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E3" w:rsidRPr="00D15A04" w:rsidRDefault="00D15A04" w:rsidP="00E07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A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KOZYATAĞI </w:t>
      </w:r>
      <w:r w:rsidR="00A55100" w:rsidRPr="00D15A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ŞÜKRAN KARABELLİ İLKOKULU</w:t>
      </w:r>
    </w:p>
    <w:p w:rsidR="00025A58" w:rsidRPr="00D15A04" w:rsidRDefault="00025A58" w:rsidP="00E07F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bookmarkStart w:id="0" w:name="_Hlk172920639"/>
      <w:r w:rsidRPr="00D15A0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Vizyon</w:t>
      </w:r>
    </w:p>
    <w:p w:rsidR="00A55100" w:rsidRPr="00E27176" w:rsidRDefault="00461C67" w:rsidP="004E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Atatürk İlke ve İnkılâpları doğrultusunda ö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ğrencilerimizi 21. yüzyılın gereksinimlerine uygun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çağdaş eğitim yöntemle</w:t>
      </w:r>
      <w:r w:rsidR="00CE7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 ve teknolojileriyle donatarak; 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kendine güvenen, kültürel değerlerini bilen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özgüvenli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ve teknolojik gelişmeleri yakından takip eden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etkin kullanan,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eleştirel düşünebilen, yaratıcı ve yenilikçi, sosyal sorumluluk bilinci yüksek, çevresine duyarlı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topluma faydalı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evrensel değerlere saygılı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>, kü</w:t>
      </w:r>
      <w:r w:rsidR="00CE7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resel dünyaya uyum sağlayabilen 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>etkin bireyler olarak yetiştiren</w:t>
      </w:r>
      <w:r w:rsidR="00CE773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7E2A39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>öncü, yenilikçi</w:t>
      </w:r>
      <w:r w:rsidR="00025A58" w:rsidRPr="00D955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lider bir eğitim kurumu olmaktı</w:t>
      </w:r>
      <w:r w:rsidR="00025A58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bookmarkEnd w:id="0"/>
      <w:r w:rsidR="00A55100" w:rsidRP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C62EC" w:rsidRPr="00D15A04" w:rsidRDefault="003C62EC" w:rsidP="00E07FF6">
      <w:pPr>
        <w:pStyle w:val="Balk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tr-TR"/>
        </w:rPr>
      </w:pPr>
      <w:r w:rsidRPr="00D15A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tr-TR"/>
        </w:rPr>
        <w:t>Misyon</w:t>
      </w:r>
    </w:p>
    <w:p w:rsidR="00E07FF6" w:rsidRDefault="003C62EC" w:rsidP="004E2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Milli Eğitimin amaçları </w:t>
      </w:r>
      <w:r w:rsidR="00CD43D9"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doğrultusunda,</w:t>
      </w:r>
      <w:r w:rsidR="00CD43D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modern</w:t>
      </w:r>
      <w:r w:rsidR="00A55100"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eğitim yöntemleri ve teknolojileri kullanarak öğrencileri</w:t>
      </w:r>
      <w:r w:rsidR="00A55100">
        <w:rPr>
          <w:rFonts w:ascii="Times New Roman" w:eastAsia="Times New Roman" w:hAnsi="Times New Roman" w:cs="Times New Roman"/>
          <w:sz w:val="24"/>
          <w:szCs w:val="24"/>
          <w:lang w:eastAsia="tr-TR"/>
        </w:rPr>
        <w:t>mizin</w:t>
      </w:r>
      <w:r w:rsidR="00A55100"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akademik ve kişisel gelişimlerini en üst düzeye</w:t>
      </w:r>
      <w:r w:rsidR="00D378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100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çıkarmak</w:t>
      </w:r>
      <w:r w:rsidR="00E07FF6">
        <w:rPr>
          <w:rFonts w:ascii="Times New Roman" w:eastAsia="Times New Roman" w:hAnsi="Times New Roman" w:cs="Times New Roman"/>
          <w:sz w:val="24"/>
          <w:szCs w:val="24"/>
          <w:lang w:eastAsia="tr-TR"/>
        </w:rPr>
        <w:t>. E</w:t>
      </w:r>
      <w:r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leştirel düşünebilen, problem çözme becerileri gelişmiş, bilim ve teknolojiyi etkin kullanabilen, sosyal ve duygusal olarak güçlü, </w:t>
      </w:r>
      <w:r w:rsidR="00A55100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A55100"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>ilimsel düşünceye sahip, ülkesini ve milletini seven, evrensel değerlere saygılı</w:t>
      </w:r>
      <w:r w:rsidR="00CA50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>küresel dünyaya uyum sağlayabilen bireyler olarak yetişmelerini sağlamak. Eğitimde fırsat eşitliğini gözeterek</w:t>
      </w:r>
      <w:r w:rsidR="00A5510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3787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100"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>ğrenci merkezli ve katılımcı bir eğitim ortamı sağlayarak, her öğrencinin bireysel yeteneklerini keşfetmesine ve geliştirmesine olanak tanımak, toplum bilincine sahip ve sorumluluk sahibi bireyler yetiştirmektir. Velilerimiz</w:t>
      </w:r>
      <w:r w:rsidR="0003219F"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r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toplumla iş birliği içinde, öğrencilerimiz</w:t>
      </w:r>
      <w:r w:rsidR="00E27176">
        <w:rPr>
          <w:rFonts w:ascii="Times New Roman" w:eastAsia="Times New Roman" w:hAnsi="Times New Roman" w:cs="Times New Roman"/>
          <w:sz w:val="24"/>
          <w:szCs w:val="24"/>
          <w:lang w:eastAsia="tr-TR"/>
        </w:rPr>
        <w:t>i geleceğe hazırlayan</w:t>
      </w:r>
      <w:r w:rsidRPr="003C62E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iyi eğitim deneyimini sunmayı hedefliyoruz</w:t>
      </w:r>
      <w:r w:rsidR="00A5510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F5FE3" w:rsidRDefault="004F5FE3" w:rsidP="00E0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D15A0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Hedefler</w:t>
      </w:r>
    </w:p>
    <w:p w:rsidR="00D15A04" w:rsidRPr="00CD68BE" w:rsidRDefault="00CD68BE" w:rsidP="00CD68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="00D15A04" w:rsidRPr="00CD68B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Bilim ve Teknoloji Odaklı Eğitim</w:t>
      </w:r>
    </w:p>
    <w:p w:rsidR="00D15A04" w:rsidRPr="004F5FE3" w:rsidRDefault="00D15A04" w:rsidP="004E257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STEM (Bilim, Teknoloji, Mühendislik, Matematik) eğitim programları geliştirmek ve uygulamak.</w:t>
      </w:r>
    </w:p>
    <w:p w:rsidR="00D15A04" w:rsidRPr="004F5FE3" w:rsidRDefault="00D15A04" w:rsidP="004E257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Kodlama, robotik ve dijital beceriler gibi konularda öğrencilerin yetkinliklerini artıracak atölye çalışmaları ve projeler yürütmek.</w:t>
      </w:r>
    </w:p>
    <w:p w:rsidR="00D15A04" w:rsidRPr="004F5FE3" w:rsidRDefault="00D15A04" w:rsidP="004E257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Bilim ve teknolojiye yönelik </w:t>
      </w:r>
      <w:r w:rsidR="000C7C4D"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laboratuarlar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sınıflar oluşturarak, öğrencilerin uygulamalı öğrenmelerini sağlamak.</w:t>
      </w:r>
    </w:p>
    <w:p w:rsidR="00D15A04" w:rsidRDefault="00D15A04" w:rsidP="00D15A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Eleştirel Düşünme ve Problem Çözme</w:t>
      </w:r>
    </w:p>
    <w:p w:rsidR="00D15A04" w:rsidRPr="008640B2" w:rsidRDefault="00D15A04" w:rsidP="008640B2">
      <w:pPr>
        <w:pStyle w:val="ListeParagraf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640B2">
        <w:rPr>
          <w:rFonts w:ascii="Times New Roman" w:eastAsia="Times New Roman" w:hAnsi="Times New Roman" w:cs="Times New Roman"/>
          <w:sz w:val="24"/>
          <w:szCs w:val="24"/>
          <w:lang w:eastAsia="tr-TR"/>
        </w:rPr>
        <w:t>Eleştirel düşünme becerilerini geliştirecek ders içerikleri ve etkinlikler sunmak.</w:t>
      </w:r>
    </w:p>
    <w:p w:rsidR="00D15A04" w:rsidRPr="004F5FE3" w:rsidRDefault="00D15A04" w:rsidP="004E25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Problem çözme ve proje tabanlı öğrenme yöntemlerini müfredata </w:t>
      </w:r>
      <w:proofErr w:type="gramStart"/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</w:t>
      </w:r>
      <w:proofErr w:type="gramEnd"/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etmek.</w:t>
      </w:r>
    </w:p>
    <w:p w:rsidR="00D15A04" w:rsidRPr="004F5FE3" w:rsidRDefault="00D15A04" w:rsidP="004E2574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bağımsız düşünme ve analiz yeteneklerini geliştirecek tartışma ve münazara etkinlikleri düzenlemek.</w:t>
      </w:r>
    </w:p>
    <w:p w:rsidR="00CD7343" w:rsidRPr="004F5FE3" w:rsidRDefault="00CD734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Sosyal Beceri ve İşbirliği</w:t>
      </w:r>
    </w:p>
    <w:p w:rsidR="00CD7343" w:rsidRPr="004F5FE3" w:rsidRDefault="00CD7343" w:rsidP="004E257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Grup çalışmaları ve işbirliği projeleri ile öğrencilerin takım çalışması becerilerini geliştirmek.</w:t>
      </w:r>
    </w:p>
    <w:p w:rsidR="00CD7343" w:rsidRPr="004F5FE3" w:rsidRDefault="00CD7343" w:rsidP="004E257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Sosyal sorumluluk projeleri ve topluma hizmet etkinlikleri ile öğrencilerin sosyal bilinç ve empati yeteneklerini artırmak.</w:t>
      </w:r>
    </w:p>
    <w:p w:rsidR="00CD7343" w:rsidRPr="004F5FE3" w:rsidRDefault="00CD7343" w:rsidP="004E257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Okul içi ve okul dışı sosyal etkinlikler düzenleyerek, öğrencilerin iletişim ve sosyal becerilerini geliştirmek.</w:t>
      </w:r>
    </w:p>
    <w:p w:rsidR="00037223" w:rsidRDefault="0003722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7223" w:rsidRDefault="00037223" w:rsidP="00596BD6">
      <w:pPr>
        <w:spacing w:before="100" w:beforeAutospacing="1" w:after="100" w:afterAutospacing="1" w:line="240" w:lineRule="auto"/>
        <w:ind w:firstLine="142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7223" w:rsidRDefault="0003722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CD7343" w:rsidRPr="004F5FE3" w:rsidRDefault="00CD734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Yenilikçilik ve Yaratıcılık</w:t>
      </w:r>
    </w:p>
    <w:p w:rsidR="00CD7343" w:rsidRPr="004F5FE3" w:rsidRDefault="00CD7343" w:rsidP="004E257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Yaratıcı düşünme ve problem çözme becerilerini geliştirecek projeler ve etkinlikler düzenlemek.</w:t>
      </w:r>
    </w:p>
    <w:p w:rsidR="00CD7343" w:rsidRPr="004F5FE3" w:rsidRDefault="00CD7343" w:rsidP="004E257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Girişimcilik eğitimleri ve atölyeleri ile öğrencilerin yenilikçi fikirler üretmelerini teşvik etmek.</w:t>
      </w:r>
    </w:p>
    <w:p w:rsidR="00CD7343" w:rsidRPr="004F5FE3" w:rsidRDefault="00CD7343" w:rsidP="004E2574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Sanat, müzik ve drama gibi alanlarda öğrencilerin yaratıcılıklarını ifade edebilecekleri etkinlikler ve programlar sunmak.</w:t>
      </w:r>
    </w:p>
    <w:p w:rsidR="00CD7343" w:rsidRPr="004F5FE3" w:rsidRDefault="00CD734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Kapsayıcılık ve Fırsat Eşitliği</w:t>
      </w:r>
    </w:p>
    <w:p w:rsidR="00CD7343" w:rsidRPr="004F5FE3" w:rsidRDefault="00CD7343" w:rsidP="004E25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Dezavantajlı öğrenciler için destek programları ve burs </w:t>
      </w:r>
      <w:r w:rsidR="006A28B4"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imkânları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sağlamak.</w:t>
      </w:r>
    </w:p>
    <w:p w:rsidR="00CD7343" w:rsidRPr="004F5FE3" w:rsidRDefault="00CD7343" w:rsidP="004E25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Eğitimde fırsat eşitliğini gözeterek, her öğrencinin potansiyelini en üst düzeye çıkaracak eğitim ortamları</w:t>
      </w:r>
      <w:r w:rsidR="004A608C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sunmak.</w:t>
      </w:r>
    </w:p>
    <w:p w:rsidR="00CD7343" w:rsidRPr="004F5FE3" w:rsidRDefault="00CD7343" w:rsidP="004E25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bireysel ihtiyaçlarına göre özelleştirilmiş eğitim programları geliştirmek.</w:t>
      </w:r>
    </w:p>
    <w:p w:rsidR="00CD7343" w:rsidRPr="004F5FE3" w:rsidRDefault="00CD734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Çevre Bilinci ve Sürdürülebilirlik</w:t>
      </w:r>
    </w:p>
    <w:p w:rsidR="00CD7343" w:rsidRPr="004F5FE3" w:rsidRDefault="00CD7343" w:rsidP="004E257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 eğitimi programları ve doğa etkinlikleri düzenleyerek, öğrencilerin çevre bilincini artırmak.</w:t>
      </w:r>
    </w:p>
    <w:p w:rsidR="00CD7343" w:rsidRPr="004F5FE3" w:rsidRDefault="00CD7343" w:rsidP="004E257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Geri dönüşüm, enerji tasarrufu ve sürdürülebilir yaşam konularında projeler ve kampanyalar yürütmek.</w:t>
      </w:r>
    </w:p>
    <w:p w:rsidR="00CD7343" w:rsidRPr="004F5FE3" w:rsidRDefault="00CD7343" w:rsidP="004E257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Okulun fiziksel ortam</w:t>
      </w:r>
      <w:r w:rsidR="00306088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larını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sürdürülebilir ve çevre dostu hal</w:t>
      </w:r>
      <w:r w:rsidR="00306088">
        <w:rPr>
          <w:rFonts w:ascii="Times New Roman" w:eastAsia="Times New Roman" w:hAnsi="Times New Roman" w:cs="Times New Roman"/>
          <w:sz w:val="24"/>
          <w:szCs w:val="24"/>
          <w:lang w:eastAsia="tr-TR"/>
        </w:rPr>
        <w:t>ine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getirmek.</w:t>
      </w:r>
    </w:p>
    <w:p w:rsidR="00CD7343" w:rsidRPr="00CD7343" w:rsidRDefault="00CD7343" w:rsidP="00CD7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CD734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7. Milli ve Manevi Değerlerin Güçlendirilmesi</w:t>
      </w:r>
    </w:p>
    <w:p w:rsidR="00CD7343" w:rsidRPr="004F5FE3" w:rsidRDefault="00CD7343" w:rsidP="004E257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Milli tarih, kültür ve </w:t>
      </w:r>
      <w:r w:rsidR="004878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değerler 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eğitimine ağırlık vererek öğrencilerin milli ve manevi değerlere bağlılıklarını artırmak.</w:t>
      </w:r>
    </w:p>
    <w:p w:rsidR="00CD7343" w:rsidRPr="004F5FE3" w:rsidRDefault="00CD7343" w:rsidP="004E257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Yerel ve ulusal tarih gezileri, etkinlikler ve projeler düzenleyerek öğrencilerin tarih bilincini pekiştirmek.</w:t>
      </w:r>
    </w:p>
    <w:p w:rsidR="004F5FE3" w:rsidRPr="004F5FE3" w:rsidRDefault="004F5FE3" w:rsidP="00E07F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8. Küresel Vatandaşlık</w:t>
      </w:r>
    </w:p>
    <w:p w:rsidR="004F5FE3" w:rsidRPr="004F5FE3" w:rsidRDefault="004F5FE3" w:rsidP="004E257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Yabancı dil eğitimi ve kültürel değişim programları ile öğrencilerin küresel dünyaya uyum sağlamalarını desteklemek.</w:t>
      </w:r>
    </w:p>
    <w:p w:rsidR="004F5FE3" w:rsidRPr="004F5FE3" w:rsidRDefault="004F5FE3" w:rsidP="004E257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Farklı kültürlere saygı ve hoşgörü değerlerini aşılayacak etkinlikler ve projeler düzenlemek.</w:t>
      </w:r>
    </w:p>
    <w:p w:rsidR="004F5FE3" w:rsidRPr="004F5FE3" w:rsidRDefault="004F5FE3" w:rsidP="004E2574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projelere katılım sağlayarak, öğrencilerin küresel bakış açılarını genişletmek.</w:t>
      </w:r>
    </w:p>
    <w:p w:rsidR="004F5FE3" w:rsidRPr="004F5FE3" w:rsidRDefault="004F5FE3" w:rsidP="00E07FF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9. Yaşam Boyu Öğrenme</w:t>
      </w:r>
    </w:p>
    <w:p w:rsidR="004F5FE3" w:rsidRPr="004F5FE3" w:rsidRDefault="004F5FE3" w:rsidP="009111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Öğretmenlerin sürekli mesleki gelişimini desteklemek için eğitim seminerleri ve atölyeler düzenlemek.</w:t>
      </w:r>
    </w:p>
    <w:p w:rsidR="004F5FE3" w:rsidRPr="004F5FE3" w:rsidRDefault="004F5FE3" w:rsidP="009111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Vel</w:t>
      </w:r>
      <w:r w:rsidR="0091117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ilerin eğitim süreçlerine aktif </w:t>
      </w: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katılımını sağlamak için bilgilendirme toplantıları ve eğitim programları </w:t>
      </w:r>
      <w:r w:rsidR="00A92D31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gerçekleştirmek.</w:t>
      </w:r>
    </w:p>
    <w:p w:rsidR="004F5FE3" w:rsidRPr="004F5FE3" w:rsidRDefault="004F5FE3" w:rsidP="00911177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F5FE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Öğrencilerin, öğretmenlerin ve velilerin yaşam boyu öğrenme kültürünü benimsemelerini teşvik etmek.</w:t>
      </w:r>
    </w:p>
    <w:p w:rsidR="004F5FE3" w:rsidRDefault="004B1B8B" w:rsidP="00E07FF6">
      <w:pPr>
        <w:rPr>
          <w:rFonts w:ascii="Times New Roman" w:hAnsi="Times New Roman" w:cs="Times New Roman"/>
          <w:b/>
          <w:sz w:val="24"/>
          <w:szCs w:val="24"/>
        </w:rPr>
      </w:pPr>
      <w:r w:rsidRPr="004B1B8B">
        <w:rPr>
          <w:rFonts w:ascii="Times New Roman" w:hAnsi="Times New Roman" w:cs="Times New Roman"/>
          <w:b/>
          <w:sz w:val="24"/>
          <w:szCs w:val="24"/>
        </w:rPr>
        <w:t>10- İnovasyon ve Kurumsal Sürdürülebilirlik</w:t>
      </w:r>
    </w:p>
    <w:p w:rsidR="004B1B8B" w:rsidRPr="00C66190" w:rsidRDefault="004B1B8B" w:rsidP="00E811C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C6619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Birleşmiş Milletler Sürdürülebilirlik Hedefleri kapsamında farkındalık kazandırmak.</w:t>
      </w:r>
    </w:p>
    <w:p w:rsidR="004B1B8B" w:rsidRPr="00C66190" w:rsidRDefault="004B1B8B" w:rsidP="00E811C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190">
        <w:rPr>
          <w:rFonts w:ascii="Times New Roman" w:hAnsi="Times New Roman" w:cs="Times New Roman"/>
          <w:sz w:val="24"/>
          <w:szCs w:val="24"/>
        </w:rPr>
        <w:t>Toplum ve aile iş birliğiyle,  çevre bilinci ve sürdürülebilir kalkınma projelerinde aktif rol almak.</w:t>
      </w:r>
    </w:p>
    <w:p w:rsidR="004B1B8B" w:rsidRPr="00C66190" w:rsidRDefault="004B1B8B" w:rsidP="00E811CA">
      <w:pPr>
        <w:pStyle w:val="ListeParagraf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6190">
        <w:rPr>
          <w:rFonts w:ascii="Times New Roman" w:hAnsi="Times New Roman" w:cs="Times New Roman"/>
          <w:sz w:val="24"/>
          <w:szCs w:val="24"/>
        </w:rPr>
        <w:t>İnovasyon odaklı kurumsal sürdürülebilirlik</w:t>
      </w:r>
      <w:r>
        <w:rPr>
          <w:rFonts w:ascii="Times New Roman" w:hAnsi="Times New Roman" w:cs="Times New Roman"/>
          <w:sz w:val="24"/>
          <w:szCs w:val="24"/>
        </w:rPr>
        <w:t xml:space="preserve"> stratejileri </w:t>
      </w:r>
      <w:r w:rsidRPr="00C66190">
        <w:rPr>
          <w:rFonts w:ascii="Times New Roman" w:hAnsi="Times New Roman" w:cs="Times New Roman"/>
          <w:sz w:val="24"/>
          <w:szCs w:val="24"/>
        </w:rPr>
        <w:t xml:space="preserve">doğrultusunda </w:t>
      </w:r>
      <w:r>
        <w:rPr>
          <w:rFonts w:ascii="Times New Roman" w:hAnsi="Times New Roman" w:cs="Times New Roman"/>
          <w:sz w:val="24"/>
          <w:szCs w:val="24"/>
        </w:rPr>
        <w:t xml:space="preserve">faaliyetler </w:t>
      </w:r>
      <w:r w:rsidRPr="00C66190">
        <w:rPr>
          <w:rFonts w:ascii="Times New Roman" w:hAnsi="Times New Roman" w:cs="Times New Roman"/>
          <w:sz w:val="24"/>
          <w:szCs w:val="24"/>
        </w:rPr>
        <w:t xml:space="preserve">yürütmek. </w:t>
      </w:r>
    </w:p>
    <w:sectPr w:rsidR="004B1B8B" w:rsidRPr="00C66190" w:rsidSect="00596BD6">
      <w:pgSz w:w="11906" w:h="16838"/>
      <w:pgMar w:top="1418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0829"/>
    <w:multiLevelType w:val="multilevel"/>
    <w:tmpl w:val="8E7C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2965"/>
    <w:multiLevelType w:val="hybridMultilevel"/>
    <w:tmpl w:val="9578A7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C5F08"/>
    <w:multiLevelType w:val="hybridMultilevel"/>
    <w:tmpl w:val="12EAF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E57C7"/>
    <w:multiLevelType w:val="multilevel"/>
    <w:tmpl w:val="56A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42400"/>
    <w:multiLevelType w:val="multilevel"/>
    <w:tmpl w:val="7FCE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6A39CB"/>
    <w:multiLevelType w:val="multilevel"/>
    <w:tmpl w:val="D480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D0E32"/>
    <w:multiLevelType w:val="multilevel"/>
    <w:tmpl w:val="915C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C90883"/>
    <w:multiLevelType w:val="multilevel"/>
    <w:tmpl w:val="8730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585456"/>
    <w:multiLevelType w:val="multilevel"/>
    <w:tmpl w:val="52F4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73010"/>
    <w:multiLevelType w:val="multilevel"/>
    <w:tmpl w:val="4944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1C15A2"/>
    <w:multiLevelType w:val="multilevel"/>
    <w:tmpl w:val="13E0F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53086"/>
    <w:multiLevelType w:val="multilevel"/>
    <w:tmpl w:val="83E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A6C11"/>
    <w:multiLevelType w:val="multilevel"/>
    <w:tmpl w:val="3D9A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60F0B"/>
    <w:multiLevelType w:val="multilevel"/>
    <w:tmpl w:val="350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F27BFE"/>
    <w:multiLevelType w:val="hybridMultilevel"/>
    <w:tmpl w:val="5DA86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23978"/>
    <w:multiLevelType w:val="hybridMultilevel"/>
    <w:tmpl w:val="F98AA4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885621"/>
    <w:multiLevelType w:val="multilevel"/>
    <w:tmpl w:val="F572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9A249E"/>
    <w:multiLevelType w:val="multilevel"/>
    <w:tmpl w:val="0DC4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C11AF7"/>
    <w:multiLevelType w:val="multilevel"/>
    <w:tmpl w:val="3F42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716ED7"/>
    <w:multiLevelType w:val="multilevel"/>
    <w:tmpl w:val="1BB6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DB3D32"/>
    <w:multiLevelType w:val="multilevel"/>
    <w:tmpl w:val="E37C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3D60A8"/>
    <w:multiLevelType w:val="multilevel"/>
    <w:tmpl w:val="AE52E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A1870"/>
    <w:multiLevelType w:val="hybridMultilevel"/>
    <w:tmpl w:val="6318E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34368"/>
    <w:multiLevelType w:val="multilevel"/>
    <w:tmpl w:val="8164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51FC1"/>
    <w:multiLevelType w:val="multilevel"/>
    <w:tmpl w:val="DE4A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A810CB"/>
    <w:multiLevelType w:val="multilevel"/>
    <w:tmpl w:val="F41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5A1D06"/>
    <w:multiLevelType w:val="multilevel"/>
    <w:tmpl w:val="3406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25"/>
  </w:num>
  <w:num w:numId="5">
    <w:abstractNumId w:val="18"/>
  </w:num>
  <w:num w:numId="6">
    <w:abstractNumId w:val="8"/>
  </w:num>
  <w:num w:numId="7">
    <w:abstractNumId w:val="7"/>
  </w:num>
  <w:num w:numId="8">
    <w:abstractNumId w:val="16"/>
  </w:num>
  <w:num w:numId="9">
    <w:abstractNumId w:val="6"/>
  </w:num>
  <w:num w:numId="10">
    <w:abstractNumId w:val="10"/>
  </w:num>
  <w:num w:numId="11">
    <w:abstractNumId w:val="17"/>
  </w:num>
  <w:num w:numId="12">
    <w:abstractNumId w:val="0"/>
  </w:num>
  <w:num w:numId="13">
    <w:abstractNumId w:val="5"/>
  </w:num>
  <w:num w:numId="14">
    <w:abstractNumId w:val="11"/>
  </w:num>
  <w:num w:numId="15">
    <w:abstractNumId w:val="12"/>
  </w:num>
  <w:num w:numId="16">
    <w:abstractNumId w:val="26"/>
  </w:num>
  <w:num w:numId="17">
    <w:abstractNumId w:val="13"/>
  </w:num>
  <w:num w:numId="18">
    <w:abstractNumId w:val="23"/>
  </w:num>
  <w:num w:numId="19">
    <w:abstractNumId w:val="9"/>
  </w:num>
  <w:num w:numId="20">
    <w:abstractNumId w:val="4"/>
  </w:num>
  <w:num w:numId="21">
    <w:abstractNumId w:val="3"/>
  </w:num>
  <w:num w:numId="22">
    <w:abstractNumId w:val="24"/>
  </w:num>
  <w:num w:numId="23">
    <w:abstractNumId w:val="14"/>
  </w:num>
  <w:num w:numId="24">
    <w:abstractNumId w:val="22"/>
  </w:num>
  <w:num w:numId="25">
    <w:abstractNumId w:val="1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5FE3"/>
    <w:rsid w:val="00025A58"/>
    <w:rsid w:val="0003219F"/>
    <w:rsid w:val="00037223"/>
    <w:rsid w:val="000C7C4D"/>
    <w:rsid w:val="0011711B"/>
    <w:rsid w:val="001800C6"/>
    <w:rsid w:val="001F28B6"/>
    <w:rsid w:val="00253512"/>
    <w:rsid w:val="00302CE2"/>
    <w:rsid w:val="00306088"/>
    <w:rsid w:val="003247CA"/>
    <w:rsid w:val="003C62EC"/>
    <w:rsid w:val="00461C67"/>
    <w:rsid w:val="00487860"/>
    <w:rsid w:val="004A608C"/>
    <w:rsid w:val="004B1B8B"/>
    <w:rsid w:val="004E2574"/>
    <w:rsid w:val="004F5FE3"/>
    <w:rsid w:val="00515349"/>
    <w:rsid w:val="00535AF6"/>
    <w:rsid w:val="00596BD6"/>
    <w:rsid w:val="005F3E7F"/>
    <w:rsid w:val="00631728"/>
    <w:rsid w:val="006A28B4"/>
    <w:rsid w:val="007E2A39"/>
    <w:rsid w:val="008640B2"/>
    <w:rsid w:val="008A20AF"/>
    <w:rsid w:val="008A2324"/>
    <w:rsid w:val="008E08FD"/>
    <w:rsid w:val="00911177"/>
    <w:rsid w:val="00935937"/>
    <w:rsid w:val="00A04826"/>
    <w:rsid w:val="00A55100"/>
    <w:rsid w:val="00A92D31"/>
    <w:rsid w:val="00AB1334"/>
    <w:rsid w:val="00B95DED"/>
    <w:rsid w:val="00C505CB"/>
    <w:rsid w:val="00CA50EB"/>
    <w:rsid w:val="00CD43D9"/>
    <w:rsid w:val="00CD68BE"/>
    <w:rsid w:val="00CD7343"/>
    <w:rsid w:val="00CE773F"/>
    <w:rsid w:val="00D15A04"/>
    <w:rsid w:val="00D3787A"/>
    <w:rsid w:val="00D75F5D"/>
    <w:rsid w:val="00D955A8"/>
    <w:rsid w:val="00E07FF6"/>
    <w:rsid w:val="00E27176"/>
    <w:rsid w:val="00E811CA"/>
    <w:rsid w:val="00EA138B"/>
    <w:rsid w:val="00F431D3"/>
    <w:rsid w:val="00FD2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CB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C62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3C62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Paragraf">
    <w:name w:val="List Paragraph"/>
    <w:basedOn w:val="Normal"/>
    <w:uiPriority w:val="34"/>
    <w:qFormat/>
    <w:rsid w:val="00EA1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60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1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60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3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7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818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6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7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8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9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26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59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2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8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3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7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5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9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4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5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7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39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0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26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3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2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8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0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0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01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54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93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0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25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3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0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0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45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3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24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2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50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3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71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1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34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4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3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27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1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9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0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2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4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4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8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7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4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7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6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40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56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1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32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9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66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7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9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7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6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1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0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8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43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1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78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00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8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9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5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2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33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9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9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670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8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5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8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19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8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6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0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9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1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00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1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687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0603F-88D3-427A-ACA5-E83313A1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demia</dc:creator>
  <cp:keywords/>
  <dc:description/>
  <cp:lastModifiedBy>Müdür</cp:lastModifiedBy>
  <cp:revision>36</cp:revision>
  <cp:lastPrinted>2025-01-26T14:29:00Z</cp:lastPrinted>
  <dcterms:created xsi:type="dcterms:W3CDTF">2024-07-27T12:38:00Z</dcterms:created>
  <dcterms:modified xsi:type="dcterms:W3CDTF">2025-01-26T14:47:00Z</dcterms:modified>
</cp:coreProperties>
</file>